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6B" w:rsidRDefault="006B5F59">
      <w:pPr>
        <w:pStyle w:val="a3"/>
        <w:spacing w:before="252" w:line="281" w:lineRule="exact"/>
        <w:ind w:left="395" w:right="402"/>
        <w:jc w:val="center"/>
      </w:pPr>
      <w:r>
        <w:t>Извещение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размещении</w:t>
      </w:r>
      <w:r>
        <w:rPr>
          <w:spacing w:val="-2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отчета</w:t>
      </w:r>
    </w:p>
    <w:p w:rsidR="0020696B" w:rsidRDefault="006B5F59">
      <w:pPr>
        <w:pStyle w:val="a3"/>
        <w:spacing w:before="25" w:line="180" w:lineRule="auto"/>
        <w:ind w:left="290" w:right="298"/>
        <w:jc w:val="center"/>
      </w:pPr>
      <w:r>
        <w:t>по итогам опред</w:t>
      </w:r>
      <w:r>
        <w:t>еления кадастровой стоимости объектов недвижимости, о</w:t>
      </w:r>
      <w:r>
        <w:rPr>
          <w:spacing w:val="-6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сроках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замечаний</w:t>
      </w:r>
    </w:p>
    <w:p w:rsidR="0020696B" w:rsidRDefault="0020696B">
      <w:pPr>
        <w:pStyle w:val="a3"/>
        <w:spacing w:before="1"/>
        <w:ind w:left="0"/>
        <w:jc w:val="left"/>
      </w:pPr>
    </w:p>
    <w:p w:rsidR="0020696B" w:rsidRDefault="006B5F59">
      <w:pPr>
        <w:pStyle w:val="a3"/>
        <w:ind w:left="827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распоряжением</w:t>
      </w:r>
      <w:r>
        <w:rPr>
          <w:spacing w:val="36"/>
        </w:rPr>
        <w:t xml:space="preserve"> </w:t>
      </w:r>
      <w:proofErr w:type="spellStart"/>
      <w:r>
        <w:t>Алтайкрайимущества</w:t>
      </w:r>
      <w:proofErr w:type="spellEnd"/>
      <w:r>
        <w:rPr>
          <w:spacing w:val="35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26.06.2020</w:t>
      </w:r>
    </w:p>
    <w:p w:rsidR="0020696B" w:rsidRDefault="006B5F59">
      <w:pPr>
        <w:pStyle w:val="a3"/>
        <w:ind w:right="124"/>
      </w:pPr>
      <w:r>
        <w:t>№</w:t>
      </w:r>
      <w:r>
        <w:rPr>
          <w:spacing w:val="1"/>
        </w:rPr>
        <w:t xml:space="preserve"> </w:t>
      </w:r>
      <w:r>
        <w:t>780</w:t>
      </w:r>
      <w:r>
        <w:rPr>
          <w:spacing w:val="1"/>
        </w:rPr>
        <w:t xml:space="preserve"> </w:t>
      </w:r>
      <w:r>
        <w:t>краевым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«Алтайский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оценки»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КГБУ «АЦНГКО») в 2021 году на территории Алтайского края проводится</w:t>
      </w:r>
      <w:r>
        <w:rPr>
          <w:spacing w:val="1"/>
        </w:rPr>
        <w:t xml:space="preserve"> </w:t>
      </w:r>
      <w:r>
        <w:t>государственная кадастровая оценка земельных участков категории земель</w:t>
      </w:r>
      <w:r>
        <w:rPr>
          <w:spacing w:val="1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охраняемых территорий и объектов.</w:t>
      </w:r>
    </w:p>
    <w:p w:rsidR="0020696B" w:rsidRDefault="006B5F59">
      <w:pPr>
        <w:pStyle w:val="a3"/>
        <w:ind w:right="124" w:firstLine="709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кадастрово</w:t>
      </w:r>
      <w:r>
        <w:t>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КГБУ</w:t>
      </w:r>
      <w:r>
        <w:rPr>
          <w:spacing w:val="1"/>
        </w:rPr>
        <w:t xml:space="preserve"> </w:t>
      </w:r>
      <w:r>
        <w:t>«АЦНГКО»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20696B" w:rsidRDefault="006B5F59">
      <w:pPr>
        <w:pStyle w:val="a3"/>
        <w:ind w:left="827"/>
      </w:pPr>
      <w:r>
        <w:t>Согласно</w:t>
      </w:r>
      <w:r>
        <w:rPr>
          <w:spacing w:val="35"/>
        </w:rPr>
        <w:t xml:space="preserve"> </w:t>
      </w:r>
      <w:r>
        <w:t>требованиям</w:t>
      </w:r>
      <w:r>
        <w:rPr>
          <w:spacing w:val="35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35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03.07.2016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237-ФЗ</w:t>
      </w:r>
    </w:p>
    <w:p w:rsidR="0020696B" w:rsidRDefault="006B5F59">
      <w:pPr>
        <w:pStyle w:val="a3"/>
        <w:ind w:right="124"/>
      </w:pPr>
      <w:r>
        <w:t>«О государственной кадастровой оценке» (далее - Закон № 237-ФЗ) проект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размеще</w:t>
      </w:r>
      <w:r>
        <w:t>н</w:t>
      </w:r>
      <w:r>
        <w:rPr>
          <w:spacing w:val="1"/>
        </w:rPr>
        <w:t xml:space="preserve"> </w:t>
      </w:r>
      <w:proofErr w:type="spellStart"/>
      <w:r>
        <w:t>Росреестром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данных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-1"/>
        </w:rPr>
        <w:t xml:space="preserve"> </w:t>
      </w:r>
      <w:r>
        <w:t>оценки (далее – ФДГКО).</w:t>
      </w:r>
    </w:p>
    <w:p w:rsidR="0020696B" w:rsidRDefault="006B5F59">
      <w:pPr>
        <w:pStyle w:val="a3"/>
        <w:ind w:right="124" w:firstLine="709"/>
      </w:pP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proofErr w:type="spellStart"/>
      <w:r>
        <w:t>Росреестра</w:t>
      </w:r>
      <w:proofErr w:type="spellEnd"/>
      <w:r>
        <w:rPr>
          <w:spacing w:val="1"/>
        </w:rPr>
        <w:t xml:space="preserve"> </w:t>
      </w:r>
      <w:hyperlink r:id="rId5">
        <w:r>
          <w:t>http://rosreestr.ru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«Деятельность»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«Кадастровая</w:t>
      </w:r>
      <w:r>
        <w:rPr>
          <w:spacing w:val="-67"/>
        </w:rPr>
        <w:t xml:space="preserve"> </w:t>
      </w:r>
      <w:r>
        <w:t>оценка» - «Как определена кадастровая стоимость» - «Проекты отчетов 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41"/>
        </w:rPr>
        <w:t xml:space="preserve"> </w:t>
      </w:r>
      <w:r>
        <w:t>кадастровой</w:t>
      </w:r>
      <w:r>
        <w:rPr>
          <w:spacing w:val="41"/>
        </w:rPr>
        <w:t xml:space="preserve"> </w:t>
      </w:r>
      <w:r>
        <w:t>стоимости»,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официальном</w:t>
      </w:r>
      <w:r>
        <w:rPr>
          <w:spacing w:val="41"/>
        </w:rPr>
        <w:t xml:space="preserve"> </w:t>
      </w:r>
      <w:r>
        <w:t>сайте</w:t>
      </w:r>
      <w:r>
        <w:rPr>
          <w:spacing w:val="41"/>
        </w:rPr>
        <w:t xml:space="preserve"> </w:t>
      </w:r>
      <w:r>
        <w:t>КГБУ</w:t>
      </w:r>
    </w:p>
    <w:p w:rsidR="0020696B" w:rsidRDefault="006B5F59">
      <w:pPr>
        <w:pStyle w:val="a3"/>
        <w:ind w:right="125"/>
      </w:pPr>
      <w:r>
        <w:t>«АЦНГКО»</w:t>
      </w:r>
      <w:r>
        <w:rPr>
          <w:spacing w:val="1"/>
        </w:rPr>
        <w:t xml:space="preserve"> </w:t>
      </w:r>
      <w:hyperlink r:id="rId6">
        <w:r>
          <w:t>http://altkadastr.ru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кадастровая</w:t>
      </w:r>
      <w:r>
        <w:rPr>
          <w:spacing w:val="-67"/>
        </w:rPr>
        <w:t xml:space="preserve"> </w:t>
      </w:r>
      <w:r>
        <w:t>оценка»,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</w:t>
      </w:r>
      <w:r>
        <w:t>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proofErr w:type="spellStart"/>
      <w:r>
        <w:t>Алтайкрайимущества</w:t>
      </w:r>
      <w:proofErr w:type="spellEnd"/>
      <w:r>
        <w:rPr>
          <w:spacing w:val="1"/>
        </w:rPr>
        <w:t xml:space="preserve"> </w:t>
      </w:r>
      <w:hyperlink r:id="rId7">
        <w:r>
          <w:t>http://altairegion-im.ru</w:t>
        </w:r>
      </w:hyperlink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 «Кадастровая</w:t>
      </w:r>
      <w:r>
        <w:rPr>
          <w:spacing w:val="-1"/>
        </w:rPr>
        <w:t xml:space="preserve"> </w:t>
      </w:r>
      <w:r>
        <w:t>оценка».</w:t>
      </w:r>
    </w:p>
    <w:p w:rsidR="0020696B" w:rsidRDefault="006B5F59">
      <w:pPr>
        <w:pStyle w:val="a3"/>
        <w:ind w:right="125" w:firstLine="709"/>
        <w:rPr>
          <w:sz w:val="24"/>
        </w:rPr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кадастровая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-67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z w:val="24"/>
          <w:u w:val="single"/>
        </w:rPr>
        <w:t>Приложении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1. Исходные данные.7z .</w:t>
      </w:r>
    </w:p>
    <w:p w:rsidR="0020696B" w:rsidRDefault="0020696B">
      <w:pPr>
        <w:pStyle w:val="a3"/>
        <w:spacing w:before="4"/>
        <w:ind w:left="0"/>
        <w:jc w:val="left"/>
        <w:rPr>
          <w:sz w:val="20"/>
        </w:rPr>
      </w:pPr>
    </w:p>
    <w:p w:rsidR="0020696B" w:rsidRDefault="006B5F59" w:rsidP="006B5F59">
      <w:pPr>
        <w:pStyle w:val="Heading2"/>
        <w:spacing w:before="88"/>
        <w:jc w:val="center"/>
      </w:pP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замечаний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отчета</w:t>
      </w:r>
    </w:p>
    <w:p w:rsidR="0020696B" w:rsidRDefault="0020696B">
      <w:pPr>
        <w:pStyle w:val="a3"/>
        <w:ind w:left="0"/>
        <w:jc w:val="left"/>
        <w:rPr>
          <w:b/>
        </w:rPr>
      </w:pPr>
    </w:p>
    <w:p w:rsidR="0020696B" w:rsidRDefault="006B5F59">
      <w:pPr>
        <w:pStyle w:val="a3"/>
        <w:ind w:right="124" w:firstLine="709"/>
      </w:pPr>
      <w:r>
        <w:t>В соответствии со статьей 14 Закона № 237-ФЗ КГБУ «АЦНГКО»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отчета.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срока его</w:t>
      </w:r>
      <w:r>
        <w:rPr>
          <w:spacing w:val="-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ФДГКО.</w:t>
      </w:r>
    </w:p>
    <w:p w:rsidR="0020696B" w:rsidRDefault="006B5F59">
      <w:pPr>
        <w:pStyle w:val="a3"/>
        <w:ind w:right="125" w:firstLine="709"/>
      </w:pPr>
      <w:r>
        <w:t>Замечания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лицами.</w:t>
      </w:r>
    </w:p>
    <w:p w:rsidR="0020696B" w:rsidRDefault="006B5F59">
      <w:pPr>
        <w:pStyle w:val="a3"/>
        <w:ind w:right="125" w:firstLine="709"/>
      </w:pPr>
      <w:r>
        <w:t>Днем представления замечаний к проекту отчета считается день его</w:t>
      </w:r>
      <w:r>
        <w:rPr>
          <w:spacing w:val="1"/>
        </w:rPr>
        <w:t xml:space="preserve"> </w:t>
      </w:r>
      <w:r>
        <w:t>представления в КГБУ «АЦНГКО» или МФЦ, день, указанный на оттиске</w:t>
      </w:r>
      <w:r>
        <w:rPr>
          <w:spacing w:val="1"/>
        </w:rPr>
        <w:t xml:space="preserve"> </w:t>
      </w:r>
      <w:r>
        <w:t>ка</w:t>
      </w:r>
      <w:r>
        <w:t>лендарного почтового штемпеля уведомления о вручении (в случае 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связью),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информационно-телекоммуникационных сетей общего пользования,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сети «Интернет».</w:t>
      </w:r>
    </w:p>
    <w:p w:rsidR="0020696B" w:rsidRDefault="006B5F59">
      <w:pPr>
        <w:pStyle w:val="a3"/>
        <w:ind w:left="827"/>
      </w:pPr>
      <w:r>
        <w:t>Дата</w:t>
      </w:r>
      <w:r>
        <w:rPr>
          <w:spacing w:val="-3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замечаний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22.07.2021.</w:t>
      </w:r>
    </w:p>
    <w:p w:rsidR="0020696B" w:rsidRDefault="0020696B">
      <w:pPr>
        <w:sectPr w:rsidR="0020696B">
          <w:pgSz w:w="11910" w:h="16840"/>
          <w:pgMar w:top="880" w:right="780" w:bottom="280" w:left="1640" w:header="720" w:footer="720" w:gutter="0"/>
          <w:cols w:space="720"/>
        </w:sectPr>
      </w:pPr>
    </w:p>
    <w:p w:rsidR="0020696B" w:rsidRDefault="006B5F59" w:rsidP="006B5F59">
      <w:pPr>
        <w:pStyle w:val="Heading2"/>
        <w:spacing w:before="66"/>
        <w:jc w:val="center"/>
      </w:pPr>
      <w:r>
        <w:lastRenderedPageBreak/>
        <w:t>Что должно содержать замечание</w:t>
      </w:r>
    </w:p>
    <w:p w:rsidR="0020696B" w:rsidRDefault="0020696B">
      <w:pPr>
        <w:pStyle w:val="a3"/>
        <w:ind w:left="0"/>
        <w:jc w:val="left"/>
        <w:rPr>
          <w:b/>
        </w:rPr>
      </w:pPr>
    </w:p>
    <w:p w:rsidR="0020696B" w:rsidRDefault="006B5F59">
      <w:pPr>
        <w:pStyle w:val="a3"/>
        <w:ind w:left="827"/>
      </w:pPr>
      <w:r>
        <w:t>Замечание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изложением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сути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содержать:</w:t>
      </w:r>
    </w:p>
    <w:p w:rsidR="0020696B" w:rsidRDefault="006B5F59">
      <w:pPr>
        <w:pStyle w:val="a4"/>
        <w:numPr>
          <w:ilvl w:val="0"/>
          <w:numId w:val="2"/>
        </w:numPr>
        <w:tabs>
          <w:tab w:val="left" w:pos="116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фамилию, имя и отчество (последнее – при наличии)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 адрес электронной почты (при наличии) лица, представившего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 отчета;</w:t>
      </w:r>
      <w:proofErr w:type="gramEnd"/>
    </w:p>
    <w:p w:rsidR="0020696B" w:rsidRDefault="006B5F59">
      <w:pPr>
        <w:pStyle w:val="a4"/>
        <w:numPr>
          <w:ilvl w:val="0"/>
          <w:numId w:val="2"/>
        </w:numPr>
        <w:tabs>
          <w:tab w:val="left" w:pos="1362"/>
        </w:tabs>
        <w:ind w:right="124" w:firstLine="709"/>
        <w:jc w:val="both"/>
        <w:rPr>
          <w:sz w:val="28"/>
        </w:rPr>
      </w:pP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кадастровой стоимости которого представляется замечание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20696B" w:rsidRDefault="006B5F59">
      <w:pPr>
        <w:pStyle w:val="a4"/>
        <w:numPr>
          <w:ilvl w:val="0"/>
          <w:numId w:val="2"/>
        </w:numPr>
        <w:tabs>
          <w:tab w:val="left" w:pos="1166"/>
        </w:tabs>
        <w:ind w:firstLine="709"/>
        <w:jc w:val="both"/>
        <w:rPr>
          <w:sz w:val="28"/>
        </w:rPr>
      </w:pPr>
      <w:r>
        <w:rPr>
          <w:sz w:val="28"/>
        </w:rPr>
        <w:t>указание на номера страниц (разделов) проекта отчета, к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замечание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необходимости).</w:t>
      </w:r>
    </w:p>
    <w:p w:rsidR="0020696B" w:rsidRDefault="006B5F59">
      <w:pPr>
        <w:pStyle w:val="a3"/>
        <w:ind w:right="124" w:firstLine="709"/>
      </w:pPr>
      <w:proofErr w:type="gramStart"/>
      <w:r>
        <w:t>К</w:t>
      </w:r>
      <w:r>
        <w:rPr>
          <w:spacing w:val="1"/>
        </w:rPr>
        <w:t xml:space="preserve"> </w:t>
      </w:r>
      <w:r>
        <w:t>замечанию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приложены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кадастровой стоимости, а также иные документы, содержащие сведения о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кадастровой стоимости.</w:t>
      </w:r>
      <w:proofErr w:type="gramEnd"/>
    </w:p>
    <w:p w:rsidR="0020696B" w:rsidRDefault="006B5F59">
      <w:pPr>
        <w:pStyle w:val="a3"/>
        <w:ind w:right="125" w:firstLine="709"/>
      </w:pPr>
      <w:r>
        <w:t>Рекомендуемая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-67"/>
        </w:rPr>
        <w:t xml:space="preserve"> </w:t>
      </w:r>
      <w:proofErr w:type="spellStart"/>
      <w:r>
        <w:t>Алтайкрайимущества</w:t>
      </w:r>
      <w:proofErr w:type="spellEnd"/>
      <w:r>
        <w:t xml:space="preserve"> </w:t>
      </w:r>
      <w:hyperlink r:id="rId8">
        <w:r>
          <w:t xml:space="preserve">http://altairegion-im.ru </w:t>
        </w:r>
      </w:hyperlink>
      <w:r>
        <w:t>в разделе «Кадастровая оценка»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КГБУ «АЦНГКО»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кадастровая</w:t>
      </w:r>
      <w:r>
        <w:rPr>
          <w:spacing w:val="1"/>
        </w:rPr>
        <w:t xml:space="preserve"> </w:t>
      </w:r>
      <w:r>
        <w:t>оценка».</w:t>
      </w:r>
    </w:p>
    <w:p w:rsidR="0020696B" w:rsidRDefault="006B5F59">
      <w:pPr>
        <w:pStyle w:val="a3"/>
        <w:ind w:left="827"/>
      </w:pPr>
      <w:r>
        <w:t>Замечания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проекту</w:t>
      </w:r>
      <w:r>
        <w:rPr>
          <w:spacing w:val="20"/>
        </w:rPr>
        <w:t xml:space="preserve"> </w:t>
      </w:r>
      <w:r>
        <w:t>отчета,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соответствующие</w:t>
      </w:r>
      <w:r>
        <w:rPr>
          <w:spacing w:val="20"/>
        </w:rPr>
        <w:t xml:space="preserve"> </w:t>
      </w:r>
      <w:r>
        <w:t>требованиям</w:t>
      </w:r>
      <w:r>
        <w:rPr>
          <w:spacing w:val="20"/>
        </w:rPr>
        <w:t xml:space="preserve"> </w:t>
      </w:r>
      <w:r>
        <w:t>статьи</w:t>
      </w:r>
    </w:p>
    <w:p w:rsidR="0020696B" w:rsidRDefault="006B5F59">
      <w:pPr>
        <w:pStyle w:val="a3"/>
      </w:pPr>
      <w:r>
        <w:t>14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237-ФЗ,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рассмотрению.</w:t>
      </w:r>
    </w:p>
    <w:p w:rsidR="0020696B" w:rsidRDefault="0020696B">
      <w:pPr>
        <w:pStyle w:val="a3"/>
        <w:ind w:left="0"/>
        <w:jc w:val="left"/>
      </w:pPr>
    </w:p>
    <w:p w:rsidR="0020696B" w:rsidRDefault="006B5F59" w:rsidP="006B5F59">
      <w:pPr>
        <w:pStyle w:val="Heading2"/>
        <w:jc w:val="center"/>
      </w:pPr>
      <w:r>
        <w:t>Способы</w:t>
      </w:r>
      <w:r>
        <w:rPr>
          <w:spacing w:val="-4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замечаний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отчета</w:t>
      </w:r>
    </w:p>
    <w:p w:rsidR="0020696B" w:rsidRDefault="0020696B">
      <w:pPr>
        <w:pStyle w:val="a3"/>
        <w:ind w:left="0"/>
        <w:jc w:val="left"/>
        <w:rPr>
          <w:b/>
        </w:rPr>
      </w:pPr>
    </w:p>
    <w:p w:rsidR="0020696B" w:rsidRDefault="006B5F59">
      <w:pPr>
        <w:pStyle w:val="a4"/>
        <w:numPr>
          <w:ilvl w:val="0"/>
          <w:numId w:val="1"/>
        </w:numPr>
        <w:tabs>
          <w:tab w:val="left" w:pos="1534"/>
        </w:tabs>
        <w:ind w:right="0"/>
        <w:jc w:val="both"/>
        <w:rPr>
          <w:sz w:val="28"/>
        </w:rPr>
      </w:pPr>
      <w:r>
        <w:rPr>
          <w:sz w:val="28"/>
        </w:rPr>
        <w:t xml:space="preserve">Почтовым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отправлением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КГБУ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«АЦНГКО»:   </w:t>
      </w:r>
      <w:r>
        <w:rPr>
          <w:spacing w:val="46"/>
          <w:sz w:val="28"/>
        </w:rPr>
        <w:t xml:space="preserve"> </w:t>
      </w:r>
      <w:r>
        <w:rPr>
          <w:sz w:val="28"/>
        </w:rPr>
        <w:t>656038,</w:t>
      </w:r>
    </w:p>
    <w:p w:rsidR="0020696B" w:rsidRDefault="006B5F59">
      <w:pPr>
        <w:pStyle w:val="a3"/>
      </w:pPr>
      <w:r>
        <w:t>г.</w:t>
      </w:r>
      <w:r>
        <w:rPr>
          <w:spacing w:val="-3"/>
        </w:rPr>
        <w:t xml:space="preserve"> </w:t>
      </w:r>
      <w:r>
        <w:t>Барнаул,</w:t>
      </w:r>
      <w:r>
        <w:rPr>
          <w:spacing w:val="-3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Кирова,</w:t>
      </w:r>
      <w:r>
        <w:rPr>
          <w:spacing w:val="-1"/>
        </w:rPr>
        <w:t xml:space="preserve"> </w:t>
      </w:r>
      <w:r>
        <w:t>25а.</w:t>
      </w:r>
    </w:p>
    <w:p w:rsidR="0020696B" w:rsidRDefault="006B5F59">
      <w:pPr>
        <w:pStyle w:val="a4"/>
        <w:numPr>
          <w:ilvl w:val="0"/>
          <w:numId w:val="1"/>
        </w:numPr>
        <w:tabs>
          <w:tab w:val="left" w:pos="1534"/>
        </w:tabs>
        <w:ind w:right="0"/>
        <w:jc w:val="both"/>
        <w:rPr>
          <w:sz w:val="28"/>
        </w:rPr>
      </w:pPr>
      <w:r>
        <w:rPr>
          <w:sz w:val="28"/>
        </w:rPr>
        <w:t>В</w:t>
      </w:r>
      <w:r>
        <w:rPr>
          <w:spacing w:val="94"/>
          <w:sz w:val="28"/>
        </w:rPr>
        <w:t xml:space="preserve"> </w:t>
      </w:r>
      <w:r>
        <w:rPr>
          <w:sz w:val="28"/>
        </w:rPr>
        <w:t xml:space="preserve">электронном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виде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адрес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почты  </w:t>
      </w:r>
      <w:r>
        <w:rPr>
          <w:spacing w:val="23"/>
          <w:sz w:val="28"/>
        </w:rPr>
        <w:t xml:space="preserve"> </w:t>
      </w:r>
      <w:r>
        <w:rPr>
          <w:sz w:val="28"/>
        </w:rPr>
        <w:t>КГБУ</w:t>
      </w:r>
    </w:p>
    <w:p w:rsidR="0020696B" w:rsidRDefault="006B5F59">
      <w:pPr>
        <w:pStyle w:val="a3"/>
      </w:pPr>
      <w:r>
        <w:t>«АЦНГКО»</w:t>
      </w:r>
      <w:r>
        <w:rPr>
          <w:spacing w:val="-4"/>
        </w:rPr>
        <w:t xml:space="preserve"> </w:t>
      </w:r>
      <w:hyperlink r:id="rId9">
        <w:r>
          <w:t>altkadastr@altkadastr.ru.</w:t>
        </w:r>
      </w:hyperlink>
    </w:p>
    <w:p w:rsidR="0020696B" w:rsidRDefault="006B5F59">
      <w:pPr>
        <w:pStyle w:val="a4"/>
        <w:numPr>
          <w:ilvl w:val="0"/>
          <w:numId w:val="1"/>
        </w:numPr>
        <w:tabs>
          <w:tab w:val="left" w:pos="1534"/>
        </w:tabs>
        <w:ind w:left="1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КГБУ   «АЦНГКО»:   г.   Барнаул,</w:t>
      </w:r>
      <w:r>
        <w:rPr>
          <w:spacing w:val="-67"/>
          <w:sz w:val="28"/>
        </w:rPr>
        <w:t xml:space="preserve"> </w:t>
      </w:r>
      <w:r>
        <w:rPr>
          <w:sz w:val="28"/>
        </w:rPr>
        <w:t>ул.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Деповская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7г.</w:t>
      </w:r>
    </w:p>
    <w:p w:rsidR="0020696B" w:rsidRDefault="006B5F59">
      <w:pPr>
        <w:pStyle w:val="a3"/>
        <w:ind w:left="827"/>
      </w:pPr>
      <w:r>
        <w:t>Время</w:t>
      </w:r>
      <w:r>
        <w:rPr>
          <w:spacing w:val="11"/>
        </w:rPr>
        <w:t xml:space="preserve"> </w:t>
      </w:r>
      <w:r>
        <w:t>приёма:</w:t>
      </w:r>
      <w:r>
        <w:rPr>
          <w:spacing w:val="12"/>
        </w:rPr>
        <w:t xml:space="preserve"> </w:t>
      </w:r>
      <w:r>
        <w:t>понедельник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четверг</w:t>
      </w:r>
      <w:r>
        <w:rPr>
          <w:spacing w:val="2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8-00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17-00,</w:t>
      </w:r>
      <w:r>
        <w:rPr>
          <w:spacing w:val="11"/>
        </w:rPr>
        <w:t xml:space="preserve"> </w:t>
      </w:r>
      <w:r>
        <w:t>пятница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8-00</w:t>
      </w:r>
    </w:p>
    <w:p w:rsidR="0020696B" w:rsidRDefault="006B5F59">
      <w:pPr>
        <w:pStyle w:val="a3"/>
        <w:rPr>
          <w:i/>
        </w:rPr>
      </w:pPr>
      <w:r>
        <w:t>до 16-00</w:t>
      </w:r>
      <w:r>
        <w:rPr>
          <w:i/>
        </w:rPr>
        <w:t>.</w:t>
      </w:r>
    </w:p>
    <w:p w:rsidR="0020696B" w:rsidRDefault="006B5F59">
      <w:pPr>
        <w:pStyle w:val="a4"/>
        <w:numPr>
          <w:ilvl w:val="0"/>
          <w:numId w:val="1"/>
        </w:numPr>
        <w:tabs>
          <w:tab w:val="left" w:pos="1534"/>
        </w:tabs>
        <w:ind w:right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 КАУ</w:t>
      </w:r>
      <w:r>
        <w:rPr>
          <w:spacing w:val="-1"/>
          <w:sz w:val="28"/>
        </w:rPr>
        <w:t xml:space="preserve"> </w:t>
      </w:r>
      <w:r>
        <w:rPr>
          <w:sz w:val="28"/>
        </w:rPr>
        <w:t>«МФЦ».</w:t>
      </w:r>
    </w:p>
    <w:p w:rsidR="0020696B" w:rsidRDefault="006B5F59">
      <w:pPr>
        <w:pStyle w:val="a3"/>
        <w:ind w:right="125" w:firstLine="708"/>
      </w:pPr>
      <w:r>
        <w:t>Адреса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КАУ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можно уточнить 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hyperlink r:id="rId10">
        <w:r>
          <w:t>http://mfc22.ru.</w:t>
        </w:r>
      </w:hyperlink>
    </w:p>
    <w:p w:rsidR="0020696B" w:rsidRDefault="006B5F59">
      <w:pPr>
        <w:pStyle w:val="Heading1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-70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КГБУ</w:t>
      </w:r>
      <w:r>
        <w:rPr>
          <w:spacing w:val="1"/>
        </w:rPr>
        <w:t xml:space="preserve"> </w:t>
      </w:r>
      <w:r>
        <w:t>«АЦНГКО»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8-983-548-00-83, 8 (3852) 58-00-83, 29-04-69, 29-04-68.</w:t>
      </w:r>
    </w:p>
    <w:p w:rsidR="0020696B" w:rsidRDefault="0020696B">
      <w:pPr>
        <w:pStyle w:val="a3"/>
        <w:ind w:left="0"/>
        <w:jc w:val="left"/>
      </w:pPr>
    </w:p>
    <w:p w:rsidR="0020696B" w:rsidRDefault="006B5F59" w:rsidP="006B5F59">
      <w:pPr>
        <w:pStyle w:val="Heading2"/>
        <w:ind w:left="118" w:right="125" w:firstLine="709"/>
        <w:jc w:val="center"/>
      </w:pPr>
      <w:r>
        <w:t>Как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промежуточном отчете</w:t>
      </w:r>
    </w:p>
    <w:p w:rsidR="0020696B" w:rsidRDefault="0020696B">
      <w:pPr>
        <w:pStyle w:val="a3"/>
        <w:ind w:left="0"/>
        <w:jc w:val="left"/>
        <w:rPr>
          <w:b/>
        </w:rPr>
      </w:pPr>
    </w:p>
    <w:p w:rsidR="0020696B" w:rsidRDefault="006B5F59">
      <w:pPr>
        <w:pStyle w:val="a4"/>
        <w:numPr>
          <w:ilvl w:val="0"/>
          <w:numId w:val="3"/>
        </w:numPr>
        <w:tabs>
          <w:tab w:val="left" w:pos="479"/>
          <w:tab w:val="left" w:pos="480"/>
          <w:tab w:val="left" w:pos="1702"/>
          <w:tab w:val="left" w:pos="2245"/>
          <w:tab w:val="left" w:pos="3035"/>
          <w:tab w:val="left" w:pos="5902"/>
        </w:tabs>
        <w:ind w:right="126" w:hanging="1307"/>
        <w:jc w:val="right"/>
        <w:rPr>
          <w:sz w:val="28"/>
        </w:rPr>
      </w:pPr>
      <w:r>
        <w:rPr>
          <w:sz w:val="28"/>
        </w:rPr>
        <w:t>Зайдите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сайт</w:t>
      </w:r>
      <w:r>
        <w:rPr>
          <w:spacing w:val="-1"/>
          <w:sz w:val="28"/>
        </w:rPr>
        <w:tab/>
      </w:r>
      <w:proofErr w:type="spellStart"/>
      <w:r>
        <w:rPr>
          <w:sz w:val="28"/>
        </w:rPr>
        <w:t>Алтайкрайимущества</w:t>
      </w:r>
      <w:proofErr w:type="spellEnd"/>
      <w:r>
        <w:rPr>
          <w:sz w:val="28"/>
        </w:rPr>
        <w:tab/>
      </w:r>
      <w:hyperlink r:id="rId11">
        <w:r>
          <w:rPr>
            <w:sz w:val="28"/>
          </w:rPr>
          <w:t>http://altairegion</w:t>
        </w:r>
        <w:r>
          <w:rPr>
            <w:sz w:val="28"/>
          </w:rPr>
          <w:t>-im.ru,</w:t>
        </w:r>
      </w:hyperlink>
    </w:p>
    <w:p w:rsidR="0020696B" w:rsidRDefault="006B5F59">
      <w:pPr>
        <w:pStyle w:val="a3"/>
        <w:tabs>
          <w:tab w:val="left" w:pos="1380"/>
          <w:tab w:val="left" w:pos="2420"/>
          <w:tab w:val="left" w:pos="4308"/>
          <w:tab w:val="left" w:pos="5600"/>
          <w:tab w:val="left" w:pos="7071"/>
        </w:tabs>
        <w:ind w:left="0" w:right="125"/>
        <w:jc w:val="right"/>
      </w:pPr>
      <w:r>
        <w:t>выберите</w:t>
      </w:r>
      <w:r>
        <w:tab/>
        <w:t>раздел</w:t>
      </w:r>
      <w:r>
        <w:tab/>
        <w:t>«Кадастровая</w:t>
      </w:r>
      <w:r>
        <w:tab/>
        <w:t>оценка»,</w:t>
      </w:r>
      <w:r>
        <w:tab/>
        <w:t>подраздел</w:t>
      </w:r>
      <w:r>
        <w:tab/>
        <w:t>«Государственная</w:t>
      </w:r>
    </w:p>
    <w:p w:rsidR="0020696B" w:rsidRDefault="0020696B">
      <w:pPr>
        <w:jc w:val="right"/>
        <w:sectPr w:rsidR="0020696B">
          <w:pgSz w:w="11910" w:h="16840"/>
          <w:pgMar w:top="880" w:right="780" w:bottom="280" w:left="1640" w:header="720" w:footer="720" w:gutter="0"/>
          <w:cols w:space="720"/>
        </w:sectPr>
      </w:pPr>
    </w:p>
    <w:p w:rsidR="0020696B" w:rsidRDefault="006B5F59">
      <w:pPr>
        <w:pStyle w:val="a3"/>
        <w:spacing w:before="66"/>
        <w:ind w:right="125"/>
      </w:pPr>
      <w:r>
        <w:lastRenderedPageBreak/>
        <w:t>кадастровая оценка в 2021 году» - «Извещение о размещении проект отчета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кадастровой</w:t>
      </w:r>
      <w:r>
        <w:rPr>
          <w:spacing w:val="-1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недвижимости».</w:t>
      </w:r>
    </w:p>
    <w:p w:rsidR="0020696B" w:rsidRDefault="006B5F59">
      <w:pPr>
        <w:pStyle w:val="a3"/>
        <w:ind w:right="125" w:firstLine="709"/>
      </w:pPr>
      <w:r>
        <w:t>Ниже по тексту раздела размещ</w:t>
      </w:r>
      <w:r>
        <w:t>ены ссылки на проект отчета по итогам</w:t>
      </w:r>
      <w:r>
        <w:rPr>
          <w:spacing w:val="-67"/>
        </w:rPr>
        <w:t xml:space="preserve"> </w:t>
      </w:r>
      <w:r>
        <w:t>определения кадастровой стоимости объектов недвижимости на территории</w:t>
      </w:r>
      <w:r>
        <w:rPr>
          <w:spacing w:val="1"/>
        </w:rPr>
        <w:t xml:space="preserve"> </w:t>
      </w:r>
      <w:r>
        <w:t>Алтайского</w:t>
      </w:r>
      <w:r>
        <w:rPr>
          <w:spacing w:val="-2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 году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к проекту</w:t>
      </w:r>
      <w:r>
        <w:rPr>
          <w:spacing w:val="-2"/>
        </w:rPr>
        <w:t xml:space="preserve"> </w:t>
      </w:r>
      <w:r>
        <w:t>отчета.</w:t>
      </w:r>
    </w:p>
    <w:p w:rsidR="0020696B" w:rsidRDefault="0020696B">
      <w:pPr>
        <w:pStyle w:val="a3"/>
        <w:ind w:left="0"/>
        <w:jc w:val="left"/>
      </w:pPr>
    </w:p>
    <w:p w:rsidR="0020696B" w:rsidRDefault="006B5F59">
      <w:pPr>
        <w:pStyle w:val="a4"/>
        <w:numPr>
          <w:ilvl w:val="0"/>
          <w:numId w:val="3"/>
        </w:numPr>
        <w:tabs>
          <w:tab w:val="left" w:pos="1177"/>
        </w:tabs>
        <w:ind w:left="118" w:firstLine="709"/>
        <w:jc w:val="both"/>
        <w:rPr>
          <w:sz w:val="28"/>
        </w:rPr>
      </w:pPr>
      <w:r>
        <w:rPr>
          <w:sz w:val="28"/>
        </w:rPr>
        <w:t>Зайдите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«Деятельность»</w:t>
      </w:r>
      <w:r>
        <w:rPr>
          <w:spacing w:val="1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«Кадастровая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оценка»,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«Как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кадастровая</w:t>
      </w:r>
      <w:r>
        <w:rPr>
          <w:spacing w:val="-68"/>
          <w:sz w:val="28"/>
        </w:rPr>
        <w:t xml:space="preserve"> </w:t>
      </w:r>
      <w:r>
        <w:rPr>
          <w:sz w:val="28"/>
        </w:rPr>
        <w:t>стоимость».</w:t>
      </w:r>
    </w:p>
    <w:p w:rsidR="0020696B" w:rsidRDefault="006B5F59">
      <w:pPr>
        <w:pStyle w:val="a3"/>
      </w:pPr>
      <w:r>
        <w:t>Ссылка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раздел:</w:t>
      </w:r>
      <w:r>
        <w:rPr>
          <w:spacing w:val="-1"/>
        </w:rPr>
        <w:t xml:space="preserve"> </w:t>
      </w:r>
      <w:hyperlink r:id="rId12">
        <w:r>
          <w:rPr>
            <w:color w:val="0000FF"/>
            <w:u w:val="single" w:color="0000FF"/>
          </w:rPr>
          <w:t>https://rosreestr.ru/wps/portal/cc_ib_svedFDGKO</w:t>
        </w:r>
      </w:hyperlink>
    </w:p>
    <w:p w:rsidR="0020696B" w:rsidRDefault="006B5F59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1566545</wp:posOffset>
            </wp:positionH>
            <wp:positionV relativeFrom="paragraph">
              <wp:posOffset>204503</wp:posOffset>
            </wp:positionV>
            <wp:extent cx="4971086" cy="245697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086" cy="2456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96B" w:rsidRDefault="0020696B">
      <w:pPr>
        <w:pStyle w:val="a3"/>
        <w:spacing w:before="2"/>
        <w:ind w:left="0"/>
        <w:jc w:val="left"/>
        <w:rPr>
          <w:sz w:val="44"/>
        </w:rPr>
      </w:pPr>
    </w:p>
    <w:p w:rsidR="0020696B" w:rsidRDefault="006B5F59">
      <w:pPr>
        <w:pStyle w:val="a3"/>
        <w:spacing w:before="1"/>
        <w:ind w:right="123" w:firstLine="709"/>
      </w:pPr>
      <w:r>
        <w:t>Проект отчета размещен в разделе «Проекты отчетов об определ</w:t>
      </w:r>
      <w:r>
        <w:t>ении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стоимости/проекты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кадастровой</w:t>
      </w:r>
      <w:r>
        <w:rPr>
          <w:spacing w:val="25"/>
        </w:rPr>
        <w:t xml:space="preserve"> </w:t>
      </w:r>
      <w:r>
        <w:t>оценке»</w:t>
      </w:r>
      <w:r>
        <w:rPr>
          <w:spacing w:val="26"/>
        </w:rPr>
        <w:t xml:space="preserve"> </w:t>
      </w:r>
      <w:r>
        <w:t>перейдите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ссылке.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поле</w:t>
      </w:r>
      <w:r>
        <w:rPr>
          <w:spacing w:val="26"/>
        </w:rPr>
        <w:t xml:space="preserve"> </w:t>
      </w:r>
      <w:r>
        <w:t>поиска</w:t>
      </w:r>
      <w:r>
        <w:rPr>
          <w:spacing w:val="25"/>
        </w:rPr>
        <w:t xml:space="preserve"> </w:t>
      </w:r>
      <w:r>
        <w:t>укажите</w:t>
      </w:r>
      <w:r>
        <w:rPr>
          <w:spacing w:val="26"/>
        </w:rPr>
        <w:t xml:space="preserve"> </w:t>
      </w:r>
      <w:r>
        <w:t>субъект</w:t>
      </w:r>
    </w:p>
    <w:p w:rsidR="0020696B" w:rsidRDefault="006B5F59">
      <w:pPr>
        <w:pStyle w:val="a3"/>
      </w:pPr>
      <w:r>
        <w:t>«Алтайский</w:t>
      </w:r>
      <w:r>
        <w:rPr>
          <w:spacing w:val="-1"/>
        </w:rPr>
        <w:t xml:space="preserve"> </w:t>
      </w:r>
      <w:r>
        <w:t>край»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кнопку</w:t>
      </w:r>
      <w:r>
        <w:rPr>
          <w:spacing w:val="-1"/>
        </w:rPr>
        <w:t xml:space="preserve"> </w:t>
      </w:r>
      <w:r>
        <w:t>«Применить».</w:t>
      </w:r>
    </w:p>
    <w:p w:rsidR="0020696B" w:rsidRDefault="006B5F59">
      <w:pPr>
        <w:pStyle w:val="a3"/>
        <w:spacing w:before="11"/>
        <w:ind w:left="0"/>
        <w:jc w:val="left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1566545</wp:posOffset>
            </wp:positionH>
            <wp:positionV relativeFrom="paragraph">
              <wp:posOffset>170498</wp:posOffset>
            </wp:positionV>
            <wp:extent cx="3912138" cy="358378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138" cy="3583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96B" w:rsidRDefault="0020696B">
      <w:pPr>
        <w:rPr>
          <w:sz w:val="19"/>
        </w:rPr>
        <w:sectPr w:rsidR="0020696B">
          <w:pgSz w:w="11910" w:h="16840"/>
          <w:pgMar w:top="880" w:right="780" w:bottom="280" w:left="1640" w:header="720" w:footer="720" w:gutter="0"/>
          <w:cols w:space="720"/>
        </w:sectPr>
      </w:pPr>
    </w:p>
    <w:p w:rsidR="0020696B" w:rsidRDefault="006B5F59">
      <w:pPr>
        <w:spacing w:before="76"/>
        <w:ind w:left="118" w:right="124" w:firstLine="709"/>
        <w:jc w:val="both"/>
        <w:rPr>
          <w:sz w:val="28"/>
        </w:rPr>
      </w:pPr>
      <w:r>
        <w:rPr>
          <w:b/>
          <w:i/>
          <w:sz w:val="28"/>
        </w:rPr>
        <w:lastRenderedPageBreak/>
        <w:t>Чтобы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узнать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новую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кадастровую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стоимость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объекта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недвижимости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номеру».</w:t>
      </w:r>
    </w:p>
    <w:p w:rsidR="0020696B" w:rsidRDefault="006B5F59">
      <w:pPr>
        <w:pStyle w:val="a3"/>
        <w:ind w:right="125" w:firstLine="709"/>
      </w:pPr>
      <w:r>
        <w:t>Встаньте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кадастровому</w:t>
      </w:r>
      <w:r>
        <w:rPr>
          <w:spacing w:val="1"/>
        </w:rPr>
        <w:t xml:space="preserve"> </w:t>
      </w:r>
      <w:r>
        <w:t>номеру,</w:t>
      </w:r>
      <w:r>
        <w:rPr>
          <w:spacing w:val="1"/>
        </w:rPr>
        <w:t xml:space="preserve"> </w:t>
      </w:r>
      <w:r>
        <w:t>введите</w:t>
      </w:r>
      <w:r>
        <w:rPr>
          <w:spacing w:val="-67"/>
        </w:rPr>
        <w:t xml:space="preserve"> </w:t>
      </w:r>
      <w:r>
        <w:t>кадастровый</w:t>
      </w:r>
      <w:r>
        <w:rPr>
          <w:spacing w:val="-1"/>
        </w:rPr>
        <w:t xml:space="preserve"> </w:t>
      </w:r>
      <w:r>
        <w:t>номер и</w:t>
      </w:r>
      <w:r>
        <w:rPr>
          <w:spacing w:val="-1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кнопку «Найти».</w:t>
      </w:r>
    </w:p>
    <w:p w:rsidR="0020696B" w:rsidRDefault="006B5F59">
      <w:pPr>
        <w:pStyle w:val="a3"/>
        <w:ind w:left="827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93932" cy="25298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932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6B" w:rsidRDefault="0020696B">
      <w:pPr>
        <w:pStyle w:val="a3"/>
        <w:spacing w:before="6"/>
        <w:ind w:left="0"/>
        <w:jc w:val="left"/>
      </w:pPr>
    </w:p>
    <w:p w:rsidR="0020696B" w:rsidRDefault="006B5F59">
      <w:pPr>
        <w:pStyle w:val="a3"/>
        <w:ind w:right="125" w:firstLine="709"/>
      </w:pPr>
      <w:r>
        <w:t>Поиск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введенного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-1"/>
        </w:rPr>
        <w:t xml:space="preserve"> </w:t>
      </w:r>
      <w:r>
        <w:t>номера объекта недвижимости.</w:t>
      </w:r>
    </w:p>
    <w:p w:rsidR="0020696B" w:rsidRDefault="006B5F59">
      <w:pPr>
        <w:pStyle w:val="a3"/>
        <w:ind w:right="124" w:firstLine="709"/>
      </w:pPr>
      <w:r>
        <w:t>В</w:t>
      </w:r>
      <w:r>
        <w:rPr>
          <w:spacing w:val="1"/>
        </w:rPr>
        <w:t xml:space="preserve"> </w:t>
      </w:r>
      <w:r>
        <w:t>открывшемся</w:t>
      </w:r>
      <w:r>
        <w:rPr>
          <w:spacing w:val="1"/>
        </w:rPr>
        <w:t xml:space="preserve"> </w:t>
      </w:r>
      <w:r>
        <w:t>окне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кадастровая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недвижимости.</w:t>
      </w:r>
    </w:p>
    <w:p w:rsidR="0020696B" w:rsidRDefault="006B5F59">
      <w:pPr>
        <w:pStyle w:val="a3"/>
        <w:ind w:left="827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43400" cy="25527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6B" w:rsidRDefault="0020696B">
      <w:pPr>
        <w:pStyle w:val="a3"/>
        <w:ind w:left="0"/>
        <w:jc w:val="left"/>
      </w:pPr>
    </w:p>
    <w:p w:rsidR="0020696B" w:rsidRDefault="006B5F59">
      <w:pPr>
        <w:pStyle w:val="a3"/>
        <w:ind w:right="125" w:firstLine="709"/>
      </w:pPr>
      <w:r>
        <w:t>Чтобы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текущей</w:t>
      </w:r>
      <w:r>
        <w:rPr>
          <w:spacing w:val="-67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нажать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строку. 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сведения:</w:t>
      </w:r>
    </w:p>
    <w:p w:rsidR="0020696B" w:rsidRDefault="006B5F59">
      <w:pPr>
        <w:pStyle w:val="a3"/>
        <w:ind w:left="827"/>
      </w:pPr>
      <w:r>
        <w:t>об</w:t>
      </w:r>
      <w:r>
        <w:rPr>
          <w:spacing w:val="-3"/>
        </w:rPr>
        <w:t xml:space="preserve"> </w:t>
      </w:r>
      <w:r>
        <w:t>объекте</w:t>
      </w:r>
      <w:r>
        <w:rPr>
          <w:spacing w:val="-2"/>
        </w:rPr>
        <w:t xml:space="preserve"> </w:t>
      </w:r>
      <w:r>
        <w:t>недвижимости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отчёта;</w:t>
      </w:r>
    </w:p>
    <w:p w:rsidR="0020696B" w:rsidRDefault="006B5F59">
      <w:pPr>
        <w:pStyle w:val="a3"/>
        <w:ind w:left="827"/>
      </w:pPr>
      <w:r>
        <w:t>о</w:t>
      </w:r>
      <w:r>
        <w:rPr>
          <w:spacing w:val="-1"/>
        </w:rPr>
        <w:t xml:space="preserve"> </w:t>
      </w:r>
      <w:r>
        <w:t>результатах определения кадастровой стоимости;</w:t>
      </w:r>
    </w:p>
    <w:p w:rsidR="0020696B" w:rsidRDefault="006B5F59">
      <w:pPr>
        <w:pStyle w:val="a3"/>
        <w:ind w:right="125" w:firstLine="709"/>
      </w:pPr>
      <w:r>
        <w:t>описание</w:t>
      </w:r>
      <w:r>
        <w:rPr>
          <w:spacing w:val="1"/>
        </w:rPr>
        <w:t xml:space="preserve"> </w:t>
      </w:r>
      <w:proofErr w:type="spellStart"/>
      <w:r>
        <w:t>ценообразующих</w:t>
      </w:r>
      <w:proofErr w:type="spellEnd"/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при построении</w:t>
      </w:r>
      <w:r>
        <w:rPr>
          <w:spacing w:val="-2"/>
        </w:rPr>
        <w:t xml:space="preserve"> </w:t>
      </w:r>
      <w:r>
        <w:t>модели оценки;</w:t>
      </w:r>
    </w:p>
    <w:p w:rsidR="0020696B" w:rsidRDefault="006B5F59">
      <w:pPr>
        <w:pStyle w:val="a3"/>
        <w:ind w:right="124" w:firstLine="709"/>
      </w:pPr>
      <w:r>
        <w:t>ценовая</w:t>
      </w:r>
      <w:r>
        <w:rPr>
          <w:spacing w:val="1"/>
        </w:rPr>
        <w:t xml:space="preserve"> </w:t>
      </w:r>
      <w:r>
        <w:t>информа</w:t>
      </w:r>
      <w:r>
        <w:t>ция,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сложившемуся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рыночных</w:t>
      </w:r>
      <w:r>
        <w:rPr>
          <w:spacing w:val="-3"/>
        </w:rPr>
        <w:t xml:space="preserve"> </w:t>
      </w:r>
      <w:r>
        <w:t>цен,</w:t>
      </w:r>
      <w:r>
        <w:rPr>
          <w:spacing w:val="-4"/>
        </w:rPr>
        <w:t xml:space="preserve"> </w:t>
      </w:r>
      <w:r>
        <w:t>использованная</w:t>
      </w:r>
      <w:r>
        <w:rPr>
          <w:spacing w:val="-4"/>
        </w:rPr>
        <w:t xml:space="preserve"> </w:t>
      </w:r>
      <w:r>
        <w:t>оценщиком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оценки.</w:t>
      </w:r>
    </w:p>
    <w:p w:rsidR="0020696B" w:rsidRDefault="0020696B">
      <w:pPr>
        <w:sectPr w:rsidR="0020696B">
          <w:pgSz w:w="11910" w:h="16840"/>
          <w:pgMar w:top="1460" w:right="780" w:bottom="280" w:left="1640" w:header="720" w:footer="720" w:gutter="0"/>
          <w:cols w:space="720"/>
        </w:sectPr>
      </w:pPr>
    </w:p>
    <w:p w:rsidR="0020696B" w:rsidRDefault="006B5F59">
      <w:pPr>
        <w:pStyle w:val="a4"/>
        <w:numPr>
          <w:ilvl w:val="0"/>
          <w:numId w:val="3"/>
        </w:numPr>
        <w:tabs>
          <w:tab w:val="left" w:pos="1205"/>
        </w:tabs>
        <w:spacing w:before="70"/>
        <w:ind w:left="118" w:firstLine="709"/>
        <w:jc w:val="both"/>
        <w:rPr>
          <w:sz w:val="28"/>
        </w:rPr>
      </w:pPr>
      <w:r>
        <w:rPr>
          <w:sz w:val="28"/>
        </w:rPr>
        <w:lastRenderedPageBreak/>
        <w:t>Зайдите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КГБУ</w:t>
      </w:r>
      <w:r>
        <w:rPr>
          <w:spacing w:val="1"/>
          <w:sz w:val="28"/>
        </w:rPr>
        <w:t xml:space="preserve"> </w:t>
      </w:r>
      <w:r>
        <w:rPr>
          <w:sz w:val="28"/>
        </w:rPr>
        <w:t>«АЦНГКО»</w:t>
      </w:r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http://altkadastr.ru,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1"/>
          <w:sz w:val="28"/>
        </w:rPr>
        <w:t xml:space="preserve"> </w:t>
      </w:r>
      <w:r>
        <w:rPr>
          <w:sz w:val="28"/>
        </w:rPr>
        <w:t>«Государственная кадастровая оценка».</w:t>
      </w:r>
    </w:p>
    <w:p w:rsidR="0020696B" w:rsidRDefault="006B5F59">
      <w:pPr>
        <w:pStyle w:val="a3"/>
        <w:spacing w:before="6"/>
        <w:ind w:lef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1566545</wp:posOffset>
            </wp:positionH>
            <wp:positionV relativeFrom="paragraph">
              <wp:posOffset>204441</wp:posOffset>
            </wp:positionV>
            <wp:extent cx="4650925" cy="260604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92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96B" w:rsidRDefault="0020696B">
      <w:pPr>
        <w:pStyle w:val="a3"/>
        <w:ind w:left="0"/>
        <w:jc w:val="left"/>
        <w:rPr>
          <w:sz w:val="26"/>
        </w:rPr>
      </w:pPr>
    </w:p>
    <w:p w:rsidR="0020696B" w:rsidRDefault="006B5F59">
      <w:pPr>
        <w:pStyle w:val="a3"/>
        <w:ind w:right="125" w:firstLine="709"/>
      </w:pPr>
      <w:r>
        <w:t>Ниже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определения кадастровой стоимости объектов недвижимости на территории</w:t>
      </w:r>
      <w:r>
        <w:rPr>
          <w:spacing w:val="1"/>
        </w:rPr>
        <w:t xml:space="preserve"> </w:t>
      </w:r>
      <w:r>
        <w:t>Алтайского</w:t>
      </w:r>
      <w:r>
        <w:rPr>
          <w:spacing w:val="-2"/>
        </w:rPr>
        <w:t xml:space="preserve"> </w:t>
      </w:r>
      <w:r>
        <w:t>края в</w:t>
      </w:r>
      <w:r>
        <w:rPr>
          <w:spacing w:val="-1"/>
        </w:rPr>
        <w:t xml:space="preserve"> </w:t>
      </w:r>
      <w:r>
        <w:t>2021 году.</w:t>
      </w:r>
    </w:p>
    <w:p w:rsidR="0020696B" w:rsidRDefault="006B5F59">
      <w:pPr>
        <w:ind w:left="118" w:right="125" w:firstLine="709"/>
        <w:jc w:val="both"/>
        <w:rPr>
          <w:sz w:val="28"/>
        </w:rPr>
      </w:pPr>
      <w:r>
        <w:rPr>
          <w:b/>
          <w:sz w:val="28"/>
        </w:rPr>
        <w:t>Информация об объектах недвижимости</w:t>
      </w:r>
      <w:r>
        <w:rPr>
          <w:sz w:val="28"/>
        </w:rPr>
        <w:t>, включенных в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(кадастровые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адрес) представлена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подразделе:</w:t>
      </w:r>
    </w:p>
    <w:p w:rsidR="0020696B" w:rsidRDefault="0020696B">
      <w:pPr>
        <w:ind w:left="826"/>
        <w:jc w:val="both"/>
        <w:rPr>
          <w:sz w:val="24"/>
        </w:rPr>
      </w:pPr>
      <w:hyperlink r:id="rId19">
        <w:r w:rsidR="006B5F59">
          <w:rPr>
            <w:color w:val="0000FF"/>
            <w:sz w:val="24"/>
            <w:u w:val="single" w:color="0000FF"/>
          </w:rPr>
          <w:t>Приложение</w:t>
        </w:r>
        <w:r w:rsidR="006B5F59">
          <w:rPr>
            <w:color w:val="0000FF"/>
            <w:spacing w:val="-5"/>
            <w:sz w:val="24"/>
            <w:u w:val="single" w:color="0000FF"/>
          </w:rPr>
          <w:t xml:space="preserve"> </w:t>
        </w:r>
        <w:r w:rsidR="006B5F59">
          <w:rPr>
            <w:color w:val="0000FF"/>
            <w:sz w:val="24"/>
            <w:u w:val="single" w:color="0000FF"/>
          </w:rPr>
          <w:t>1.</w:t>
        </w:r>
        <w:r w:rsidR="006B5F59">
          <w:rPr>
            <w:color w:val="0000FF"/>
            <w:spacing w:val="-4"/>
            <w:sz w:val="24"/>
            <w:u w:val="single" w:color="0000FF"/>
          </w:rPr>
          <w:t xml:space="preserve"> </w:t>
        </w:r>
        <w:r w:rsidR="006B5F59">
          <w:rPr>
            <w:color w:val="0000FF"/>
            <w:sz w:val="24"/>
            <w:u w:val="single" w:color="0000FF"/>
          </w:rPr>
          <w:t>Исходные</w:t>
        </w:r>
        <w:r w:rsidR="006B5F59">
          <w:rPr>
            <w:color w:val="0000FF"/>
            <w:spacing w:val="-5"/>
            <w:sz w:val="24"/>
            <w:u w:val="single" w:color="0000FF"/>
          </w:rPr>
          <w:t xml:space="preserve"> </w:t>
        </w:r>
        <w:r w:rsidR="006B5F59">
          <w:rPr>
            <w:color w:val="0000FF"/>
            <w:sz w:val="24"/>
            <w:u w:val="single" w:color="0000FF"/>
          </w:rPr>
          <w:t>данные.7z</w:t>
        </w:r>
      </w:hyperlink>
    </w:p>
    <w:p w:rsidR="0020696B" w:rsidRDefault="006B5F59">
      <w:pPr>
        <w:ind w:left="118" w:right="124" w:firstLine="709"/>
        <w:jc w:val="both"/>
        <w:rPr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кадастровой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стоимости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представлено в проекте отчета (для удобства поиска интересующего раздела</w:t>
      </w:r>
      <w:r>
        <w:rPr>
          <w:spacing w:val="-67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 Содержание):</w:t>
      </w:r>
    </w:p>
    <w:p w:rsidR="0020696B" w:rsidRDefault="006B5F59">
      <w:pPr>
        <w:ind w:left="826"/>
        <w:jc w:val="both"/>
        <w:rPr>
          <w:sz w:val="24"/>
        </w:rPr>
      </w:pPr>
      <w:r>
        <w:rPr>
          <w:color w:val="0000FF"/>
          <w:sz w:val="24"/>
          <w:u w:val="single" w:color="0000FF"/>
        </w:rPr>
        <w:t>Проект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отчета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№ 1_2021_ООТ</w:t>
      </w:r>
      <w:r>
        <w:rPr>
          <w:color w:val="0000FF"/>
          <w:spacing w:val="118"/>
          <w:sz w:val="24"/>
          <w:u w:val="single" w:color="0000FF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АК.odt</w:t>
      </w:r>
      <w:proofErr w:type="spellEnd"/>
    </w:p>
    <w:p w:rsidR="0020696B" w:rsidRDefault="006B5F59">
      <w:pPr>
        <w:ind w:left="118" w:right="124" w:firstLine="709"/>
        <w:jc w:val="both"/>
        <w:rPr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кадастровой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стоимости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подразделах:</w:t>
      </w:r>
    </w:p>
    <w:p w:rsidR="0020696B" w:rsidRDefault="0020696B">
      <w:pPr>
        <w:ind w:left="118" w:right="2541"/>
        <w:jc w:val="both"/>
        <w:rPr>
          <w:sz w:val="24"/>
        </w:rPr>
      </w:pPr>
      <w:hyperlink r:id="rId20">
        <w:r w:rsidR="006B5F59">
          <w:rPr>
            <w:color w:val="0000FF"/>
            <w:sz w:val="24"/>
            <w:u w:val="single" w:color="0000FF"/>
          </w:rPr>
          <w:t>Приложение 2. Определения кадастровой стоимости.7z</w:t>
        </w:r>
      </w:hyperlink>
      <w:r w:rsidR="006B5F59">
        <w:rPr>
          <w:color w:val="0000FF"/>
          <w:spacing w:val="1"/>
          <w:sz w:val="24"/>
        </w:rPr>
        <w:t xml:space="preserve"> </w:t>
      </w:r>
      <w:hyperlink r:id="rId21">
        <w:r w:rsidR="006B5F59">
          <w:rPr>
            <w:color w:val="0000FF"/>
            <w:sz w:val="24"/>
            <w:u w:val="single" w:color="0000FF"/>
          </w:rPr>
          <w:t>Приложение</w:t>
        </w:r>
        <w:r w:rsidR="006B5F59">
          <w:rPr>
            <w:color w:val="0000FF"/>
            <w:spacing w:val="-6"/>
            <w:sz w:val="24"/>
            <w:u w:val="single" w:color="0000FF"/>
          </w:rPr>
          <w:t xml:space="preserve"> </w:t>
        </w:r>
        <w:r w:rsidR="006B5F59">
          <w:rPr>
            <w:color w:val="0000FF"/>
            <w:sz w:val="24"/>
            <w:u w:val="single" w:color="0000FF"/>
          </w:rPr>
          <w:t>3.</w:t>
        </w:r>
        <w:r w:rsidR="006B5F59">
          <w:rPr>
            <w:color w:val="0000FF"/>
            <w:spacing w:val="-5"/>
            <w:sz w:val="24"/>
            <w:u w:val="single" w:color="0000FF"/>
          </w:rPr>
          <w:t xml:space="preserve"> </w:t>
        </w:r>
        <w:r w:rsidR="006B5F59">
          <w:rPr>
            <w:color w:val="0000FF"/>
            <w:sz w:val="24"/>
            <w:u w:val="single" w:color="0000FF"/>
          </w:rPr>
          <w:t>Кадастровая</w:t>
        </w:r>
        <w:r w:rsidR="006B5F59">
          <w:rPr>
            <w:color w:val="0000FF"/>
            <w:spacing w:val="-5"/>
            <w:sz w:val="24"/>
            <w:u w:val="single" w:color="0000FF"/>
          </w:rPr>
          <w:t xml:space="preserve"> </w:t>
        </w:r>
        <w:r w:rsidR="006B5F59">
          <w:rPr>
            <w:color w:val="0000FF"/>
            <w:sz w:val="24"/>
            <w:u w:val="single" w:color="0000FF"/>
          </w:rPr>
          <w:t>стоимость</w:t>
        </w:r>
        <w:r w:rsidR="006B5F59">
          <w:rPr>
            <w:color w:val="0000FF"/>
            <w:spacing w:val="-4"/>
            <w:sz w:val="24"/>
            <w:u w:val="single" w:color="0000FF"/>
          </w:rPr>
          <w:t xml:space="preserve"> </w:t>
        </w:r>
        <w:r w:rsidR="006B5F59">
          <w:rPr>
            <w:color w:val="0000FF"/>
            <w:sz w:val="24"/>
            <w:u w:val="single" w:color="0000FF"/>
          </w:rPr>
          <w:t>объектов</w:t>
        </w:r>
        <w:r w:rsidR="006B5F59">
          <w:rPr>
            <w:color w:val="0000FF"/>
            <w:spacing w:val="-5"/>
            <w:sz w:val="24"/>
            <w:u w:val="single" w:color="0000FF"/>
          </w:rPr>
          <w:t xml:space="preserve"> </w:t>
        </w:r>
        <w:r w:rsidR="006B5F59">
          <w:rPr>
            <w:color w:val="0000FF"/>
            <w:sz w:val="24"/>
            <w:u w:val="single" w:color="0000FF"/>
          </w:rPr>
          <w:t>недвижимости.7z</w:t>
        </w:r>
      </w:hyperlink>
    </w:p>
    <w:p w:rsidR="0020696B" w:rsidRDefault="0020696B">
      <w:pPr>
        <w:pStyle w:val="a3"/>
        <w:ind w:left="0"/>
        <w:jc w:val="left"/>
        <w:rPr>
          <w:sz w:val="24"/>
        </w:rPr>
      </w:pPr>
    </w:p>
    <w:p w:rsidR="0020696B" w:rsidRDefault="006B5F59">
      <w:pPr>
        <w:pStyle w:val="a4"/>
        <w:numPr>
          <w:ilvl w:val="0"/>
          <w:numId w:val="3"/>
        </w:numPr>
        <w:tabs>
          <w:tab w:val="left" w:pos="1187"/>
        </w:tabs>
        <w:ind w:left="118" w:right="124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КГБУ</w:t>
      </w:r>
      <w:r>
        <w:rPr>
          <w:spacing w:val="1"/>
          <w:sz w:val="28"/>
        </w:rPr>
        <w:t xml:space="preserve"> </w:t>
      </w:r>
      <w:r>
        <w:rPr>
          <w:sz w:val="28"/>
        </w:rPr>
        <w:t>«АЦНГКО»:</w:t>
      </w:r>
      <w:r>
        <w:rPr>
          <w:spacing w:val="70"/>
          <w:sz w:val="28"/>
        </w:rPr>
        <w:t xml:space="preserve"> </w:t>
      </w:r>
      <w:r>
        <w:rPr>
          <w:sz w:val="28"/>
        </w:rPr>
        <w:t>8-983-548-00-83</w:t>
      </w:r>
      <w:r>
        <w:rPr>
          <w:spacing w:val="-67"/>
          <w:sz w:val="28"/>
        </w:rPr>
        <w:t xml:space="preserve"> </w:t>
      </w:r>
      <w:r>
        <w:rPr>
          <w:sz w:val="28"/>
        </w:rPr>
        <w:t>или 8 (3852) 58-00-83, 29-04-69, 29-04-68. Назвав оператору 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 объекта недвижимости либо адрес его местонахождения, Вы мож</w:t>
      </w:r>
      <w:r>
        <w:rPr>
          <w:sz w:val="28"/>
        </w:rPr>
        <w:t>ете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1"/>
          <w:sz w:val="28"/>
        </w:rPr>
        <w:t xml:space="preserve"> </w:t>
      </w:r>
      <w:r>
        <w:rPr>
          <w:sz w:val="28"/>
        </w:rPr>
        <w:t>новую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кадастровую стоимость.</w:t>
      </w:r>
    </w:p>
    <w:p w:rsidR="0020696B" w:rsidRDefault="0020696B">
      <w:pPr>
        <w:pStyle w:val="a3"/>
        <w:ind w:left="0"/>
        <w:jc w:val="left"/>
        <w:rPr>
          <w:sz w:val="24"/>
        </w:rPr>
      </w:pPr>
    </w:p>
    <w:p w:rsidR="0020696B" w:rsidRDefault="006B5F59">
      <w:pPr>
        <w:pStyle w:val="Heading2"/>
        <w:ind w:left="118" w:right="125" w:firstLine="709"/>
      </w:pPr>
      <w:r>
        <w:t>Узнать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следующим образом</w:t>
      </w:r>
    </w:p>
    <w:p w:rsidR="0020696B" w:rsidRDefault="0020696B">
      <w:pPr>
        <w:pStyle w:val="a3"/>
        <w:ind w:left="0"/>
        <w:jc w:val="left"/>
        <w:rPr>
          <w:b/>
        </w:rPr>
      </w:pPr>
    </w:p>
    <w:p w:rsidR="0020696B" w:rsidRDefault="006B5F59">
      <w:pPr>
        <w:pStyle w:val="a3"/>
        <w:ind w:right="124" w:firstLine="709"/>
      </w:pPr>
      <w:r>
        <w:t>Зайдите</w:t>
      </w:r>
      <w:r>
        <w:rPr>
          <w:spacing w:val="6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сайт</w:t>
      </w:r>
      <w:r>
        <w:rPr>
          <w:spacing w:val="63"/>
        </w:rPr>
        <w:t xml:space="preserve"> </w:t>
      </w:r>
      <w:proofErr w:type="spellStart"/>
      <w:r>
        <w:t>Росреестра</w:t>
      </w:r>
      <w:proofErr w:type="spellEnd"/>
      <w:r>
        <w:t>,</w:t>
      </w:r>
      <w:r>
        <w:rPr>
          <w:spacing w:val="62"/>
        </w:rPr>
        <w:t xml:space="preserve"> </w:t>
      </w:r>
      <w:r>
        <w:t>выберите</w:t>
      </w:r>
      <w:r>
        <w:rPr>
          <w:spacing w:val="63"/>
        </w:rPr>
        <w:t xml:space="preserve"> </w:t>
      </w:r>
      <w:r>
        <w:t>раздел</w:t>
      </w:r>
      <w:r>
        <w:rPr>
          <w:spacing w:val="63"/>
        </w:rPr>
        <w:t xml:space="preserve"> </w:t>
      </w:r>
      <w:r>
        <w:t>«Электронные</w:t>
      </w:r>
      <w:r>
        <w:rPr>
          <w:spacing w:val="63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сервисы»,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-67"/>
        </w:rPr>
        <w:t xml:space="preserve"> </w:t>
      </w:r>
      <w:r>
        <w:t xml:space="preserve">недвижимости в режиме </w:t>
      </w:r>
      <w:proofErr w:type="spellStart"/>
      <w:r>
        <w:t>online</w:t>
      </w:r>
      <w:proofErr w:type="spellEnd"/>
      <w:r>
        <w:t>». Заполните поля адреса местонахождения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Нажмите</w:t>
      </w:r>
      <w:r>
        <w:rPr>
          <w:spacing w:val="1"/>
        </w:rPr>
        <w:t xml:space="preserve"> </w:t>
      </w:r>
      <w:r>
        <w:t>«Сформировать</w:t>
      </w:r>
      <w:r>
        <w:rPr>
          <w:spacing w:val="1"/>
        </w:rPr>
        <w:t xml:space="preserve"> </w:t>
      </w:r>
      <w:r>
        <w:t>запрос».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выдана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кадастровом</w:t>
      </w:r>
      <w:r>
        <w:rPr>
          <w:spacing w:val="53"/>
        </w:rPr>
        <w:t xml:space="preserve"> </w:t>
      </w:r>
      <w:r>
        <w:t>номере</w:t>
      </w:r>
      <w:r>
        <w:rPr>
          <w:spacing w:val="53"/>
        </w:rPr>
        <w:t xml:space="preserve"> </w:t>
      </w:r>
      <w:r>
        <w:t>объекта,</w:t>
      </w:r>
      <w:r>
        <w:rPr>
          <w:spacing w:val="53"/>
        </w:rPr>
        <w:t xml:space="preserve"> </w:t>
      </w:r>
      <w:r>
        <w:t>если</w:t>
      </w:r>
      <w:r>
        <w:rPr>
          <w:spacing w:val="54"/>
        </w:rPr>
        <w:t xml:space="preserve"> </w:t>
      </w:r>
      <w:r>
        <w:t>такой</w:t>
      </w:r>
      <w:r>
        <w:rPr>
          <w:spacing w:val="52"/>
        </w:rPr>
        <w:t xml:space="preserve"> </w:t>
      </w:r>
      <w:r>
        <w:t>объект</w:t>
      </w:r>
      <w:r>
        <w:rPr>
          <w:spacing w:val="54"/>
        </w:rPr>
        <w:t xml:space="preserve"> </w:t>
      </w:r>
      <w:r>
        <w:t>прошел</w:t>
      </w:r>
      <w:r>
        <w:rPr>
          <w:spacing w:val="53"/>
        </w:rPr>
        <w:t xml:space="preserve"> </w:t>
      </w:r>
      <w:r>
        <w:t>государственный</w:t>
      </w:r>
    </w:p>
    <w:p w:rsidR="0020696B" w:rsidRDefault="0020696B">
      <w:pPr>
        <w:sectPr w:rsidR="0020696B">
          <w:pgSz w:w="11910" w:h="16840"/>
          <w:pgMar w:top="1520" w:right="780" w:bottom="280" w:left="1640" w:header="720" w:footer="720" w:gutter="0"/>
          <w:cols w:space="720"/>
        </w:sectPr>
      </w:pPr>
    </w:p>
    <w:p w:rsidR="0020696B" w:rsidRDefault="006B5F59">
      <w:pPr>
        <w:pStyle w:val="a3"/>
        <w:tabs>
          <w:tab w:val="left" w:pos="1920"/>
          <w:tab w:val="left" w:pos="2727"/>
          <w:tab w:val="left" w:pos="3155"/>
          <w:tab w:val="left" w:pos="4514"/>
          <w:tab w:val="left" w:pos="4925"/>
          <w:tab w:val="left" w:pos="6135"/>
          <w:tab w:val="left" w:pos="8459"/>
        </w:tabs>
        <w:spacing w:before="66"/>
        <w:ind w:right="125"/>
        <w:jc w:val="left"/>
      </w:pPr>
      <w:r>
        <w:lastRenderedPageBreak/>
        <w:t>кадастровый</w:t>
      </w:r>
      <w:r>
        <w:tab/>
        <w:t>учет</w:t>
      </w:r>
      <w:r>
        <w:tab/>
        <w:t>и</w:t>
      </w:r>
      <w:r>
        <w:tab/>
        <w:t>числится</w:t>
      </w:r>
      <w:r>
        <w:tab/>
        <w:t>в</w:t>
      </w:r>
      <w:r>
        <w:tab/>
        <w:t>Едином</w:t>
      </w:r>
      <w:r>
        <w:tab/>
        <w:t>г</w:t>
      </w:r>
      <w:r>
        <w:t>осударственном</w:t>
      </w:r>
      <w:r>
        <w:tab/>
      </w:r>
      <w:r>
        <w:rPr>
          <w:spacing w:val="-1"/>
        </w:rPr>
        <w:t>реестре</w:t>
      </w:r>
      <w:r>
        <w:rPr>
          <w:spacing w:val="-67"/>
        </w:rPr>
        <w:t xml:space="preserve"> </w:t>
      </w:r>
      <w:r>
        <w:t>недвижимости.</w:t>
      </w:r>
    </w:p>
    <w:p w:rsidR="0020696B" w:rsidRDefault="006B5F59">
      <w:pPr>
        <w:pStyle w:val="a3"/>
        <w:ind w:left="827"/>
        <w:jc w:val="left"/>
      </w:pPr>
      <w:r>
        <w:t>Ссылка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сервис:</w:t>
      </w:r>
      <w:r>
        <w:rPr>
          <w:spacing w:val="-1"/>
        </w:rPr>
        <w:t xml:space="preserve"> </w:t>
      </w:r>
      <w:hyperlink r:id="rId22">
        <w:r>
          <w:rPr>
            <w:color w:val="0000FF"/>
            <w:u w:val="single" w:color="0000FF"/>
          </w:rPr>
          <w:t>http://rosreestr.ru/wps/portal/online_request</w:t>
        </w:r>
      </w:hyperlink>
    </w:p>
    <w:p w:rsidR="0020696B" w:rsidRDefault="006B5F59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1116330</wp:posOffset>
            </wp:positionH>
            <wp:positionV relativeFrom="paragraph">
              <wp:posOffset>204471</wp:posOffset>
            </wp:positionV>
            <wp:extent cx="5394685" cy="315163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685" cy="315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696B" w:rsidSect="0020696B">
      <w:pgSz w:w="11910" w:h="16840"/>
      <w:pgMar w:top="880" w:right="78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271"/>
    <w:multiLevelType w:val="hybridMultilevel"/>
    <w:tmpl w:val="4B06A642"/>
    <w:lvl w:ilvl="0" w:tplc="9B187AE2">
      <w:start w:val="1"/>
      <w:numFmt w:val="decimal"/>
      <w:lvlText w:val="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70E306">
      <w:numFmt w:val="bullet"/>
      <w:lvlText w:val="•"/>
      <w:lvlJc w:val="left"/>
      <w:pPr>
        <w:ind w:left="1056" w:hanging="339"/>
      </w:pPr>
      <w:rPr>
        <w:rFonts w:hint="default"/>
        <w:lang w:val="ru-RU" w:eastAsia="en-US" w:bidi="ar-SA"/>
      </w:rPr>
    </w:lvl>
    <w:lvl w:ilvl="2" w:tplc="0EDEDB34">
      <w:numFmt w:val="bullet"/>
      <w:lvlText w:val="•"/>
      <w:lvlJc w:val="left"/>
      <w:pPr>
        <w:ind w:left="1993" w:hanging="339"/>
      </w:pPr>
      <w:rPr>
        <w:rFonts w:hint="default"/>
        <w:lang w:val="ru-RU" w:eastAsia="en-US" w:bidi="ar-SA"/>
      </w:rPr>
    </w:lvl>
    <w:lvl w:ilvl="3" w:tplc="E99EDDC0">
      <w:numFmt w:val="bullet"/>
      <w:lvlText w:val="•"/>
      <w:lvlJc w:val="left"/>
      <w:pPr>
        <w:ind w:left="2929" w:hanging="339"/>
      </w:pPr>
      <w:rPr>
        <w:rFonts w:hint="default"/>
        <w:lang w:val="ru-RU" w:eastAsia="en-US" w:bidi="ar-SA"/>
      </w:rPr>
    </w:lvl>
    <w:lvl w:ilvl="4" w:tplc="8DDEF988">
      <w:numFmt w:val="bullet"/>
      <w:lvlText w:val="•"/>
      <w:lvlJc w:val="left"/>
      <w:pPr>
        <w:ind w:left="3866" w:hanging="339"/>
      </w:pPr>
      <w:rPr>
        <w:rFonts w:hint="default"/>
        <w:lang w:val="ru-RU" w:eastAsia="en-US" w:bidi="ar-SA"/>
      </w:rPr>
    </w:lvl>
    <w:lvl w:ilvl="5" w:tplc="773A51E2">
      <w:numFmt w:val="bullet"/>
      <w:lvlText w:val="•"/>
      <w:lvlJc w:val="left"/>
      <w:pPr>
        <w:ind w:left="4803" w:hanging="339"/>
      </w:pPr>
      <w:rPr>
        <w:rFonts w:hint="default"/>
        <w:lang w:val="ru-RU" w:eastAsia="en-US" w:bidi="ar-SA"/>
      </w:rPr>
    </w:lvl>
    <w:lvl w:ilvl="6" w:tplc="D3367094">
      <w:numFmt w:val="bullet"/>
      <w:lvlText w:val="•"/>
      <w:lvlJc w:val="left"/>
      <w:pPr>
        <w:ind w:left="5739" w:hanging="339"/>
      </w:pPr>
      <w:rPr>
        <w:rFonts w:hint="default"/>
        <w:lang w:val="ru-RU" w:eastAsia="en-US" w:bidi="ar-SA"/>
      </w:rPr>
    </w:lvl>
    <w:lvl w:ilvl="7" w:tplc="6E4A87F2">
      <w:numFmt w:val="bullet"/>
      <w:lvlText w:val="•"/>
      <w:lvlJc w:val="left"/>
      <w:pPr>
        <w:ind w:left="6676" w:hanging="339"/>
      </w:pPr>
      <w:rPr>
        <w:rFonts w:hint="default"/>
        <w:lang w:val="ru-RU" w:eastAsia="en-US" w:bidi="ar-SA"/>
      </w:rPr>
    </w:lvl>
    <w:lvl w:ilvl="8" w:tplc="E6304756">
      <w:numFmt w:val="bullet"/>
      <w:lvlText w:val="•"/>
      <w:lvlJc w:val="left"/>
      <w:pPr>
        <w:ind w:left="7612" w:hanging="339"/>
      </w:pPr>
      <w:rPr>
        <w:rFonts w:hint="default"/>
        <w:lang w:val="ru-RU" w:eastAsia="en-US" w:bidi="ar-SA"/>
      </w:rPr>
    </w:lvl>
  </w:abstractNum>
  <w:abstractNum w:abstractNumId="1">
    <w:nsid w:val="2DE72128"/>
    <w:multiLevelType w:val="hybridMultilevel"/>
    <w:tmpl w:val="74660A00"/>
    <w:lvl w:ilvl="0" w:tplc="EF08C984">
      <w:start w:val="1"/>
      <w:numFmt w:val="decimal"/>
      <w:lvlText w:val="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68FC16">
      <w:numFmt w:val="bullet"/>
      <w:lvlText w:val="•"/>
      <w:lvlJc w:val="left"/>
      <w:pPr>
        <w:ind w:left="1056" w:hanging="339"/>
      </w:pPr>
      <w:rPr>
        <w:rFonts w:hint="default"/>
        <w:lang w:val="ru-RU" w:eastAsia="en-US" w:bidi="ar-SA"/>
      </w:rPr>
    </w:lvl>
    <w:lvl w:ilvl="2" w:tplc="98D8448A">
      <w:numFmt w:val="bullet"/>
      <w:lvlText w:val="•"/>
      <w:lvlJc w:val="left"/>
      <w:pPr>
        <w:ind w:left="1993" w:hanging="339"/>
      </w:pPr>
      <w:rPr>
        <w:rFonts w:hint="default"/>
        <w:lang w:val="ru-RU" w:eastAsia="en-US" w:bidi="ar-SA"/>
      </w:rPr>
    </w:lvl>
    <w:lvl w:ilvl="3" w:tplc="E3FCF8CA">
      <w:numFmt w:val="bullet"/>
      <w:lvlText w:val="•"/>
      <w:lvlJc w:val="left"/>
      <w:pPr>
        <w:ind w:left="2929" w:hanging="339"/>
      </w:pPr>
      <w:rPr>
        <w:rFonts w:hint="default"/>
        <w:lang w:val="ru-RU" w:eastAsia="en-US" w:bidi="ar-SA"/>
      </w:rPr>
    </w:lvl>
    <w:lvl w:ilvl="4" w:tplc="ED988114">
      <w:numFmt w:val="bullet"/>
      <w:lvlText w:val="•"/>
      <w:lvlJc w:val="left"/>
      <w:pPr>
        <w:ind w:left="3866" w:hanging="339"/>
      </w:pPr>
      <w:rPr>
        <w:rFonts w:hint="default"/>
        <w:lang w:val="ru-RU" w:eastAsia="en-US" w:bidi="ar-SA"/>
      </w:rPr>
    </w:lvl>
    <w:lvl w:ilvl="5" w:tplc="655618A6">
      <w:numFmt w:val="bullet"/>
      <w:lvlText w:val="•"/>
      <w:lvlJc w:val="left"/>
      <w:pPr>
        <w:ind w:left="4803" w:hanging="339"/>
      </w:pPr>
      <w:rPr>
        <w:rFonts w:hint="default"/>
        <w:lang w:val="ru-RU" w:eastAsia="en-US" w:bidi="ar-SA"/>
      </w:rPr>
    </w:lvl>
    <w:lvl w:ilvl="6" w:tplc="E3F6055C">
      <w:numFmt w:val="bullet"/>
      <w:lvlText w:val="•"/>
      <w:lvlJc w:val="left"/>
      <w:pPr>
        <w:ind w:left="5739" w:hanging="339"/>
      </w:pPr>
      <w:rPr>
        <w:rFonts w:hint="default"/>
        <w:lang w:val="ru-RU" w:eastAsia="en-US" w:bidi="ar-SA"/>
      </w:rPr>
    </w:lvl>
    <w:lvl w:ilvl="7" w:tplc="D672789E">
      <w:numFmt w:val="bullet"/>
      <w:lvlText w:val="•"/>
      <w:lvlJc w:val="left"/>
      <w:pPr>
        <w:ind w:left="6676" w:hanging="339"/>
      </w:pPr>
      <w:rPr>
        <w:rFonts w:hint="default"/>
        <w:lang w:val="ru-RU" w:eastAsia="en-US" w:bidi="ar-SA"/>
      </w:rPr>
    </w:lvl>
    <w:lvl w:ilvl="8" w:tplc="B9907682">
      <w:numFmt w:val="bullet"/>
      <w:lvlText w:val="•"/>
      <w:lvlJc w:val="left"/>
      <w:pPr>
        <w:ind w:left="7612" w:hanging="339"/>
      </w:pPr>
      <w:rPr>
        <w:rFonts w:hint="default"/>
        <w:lang w:val="ru-RU" w:eastAsia="en-US" w:bidi="ar-SA"/>
      </w:rPr>
    </w:lvl>
  </w:abstractNum>
  <w:abstractNum w:abstractNumId="2">
    <w:nsid w:val="30B4165F"/>
    <w:multiLevelType w:val="hybridMultilevel"/>
    <w:tmpl w:val="F59ADA6A"/>
    <w:lvl w:ilvl="0" w:tplc="B21ED57C">
      <w:start w:val="1"/>
      <w:numFmt w:val="decimal"/>
      <w:lvlText w:val="%1."/>
      <w:lvlJc w:val="left"/>
      <w:pPr>
        <w:ind w:left="153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4E8D60">
      <w:numFmt w:val="bullet"/>
      <w:lvlText w:val="•"/>
      <w:lvlJc w:val="left"/>
      <w:pPr>
        <w:ind w:left="2334" w:hanging="707"/>
      </w:pPr>
      <w:rPr>
        <w:rFonts w:hint="default"/>
        <w:lang w:val="ru-RU" w:eastAsia="en-US" w:bidi="ar-SA"/>
      </w:rPr>
    </w:lvl>
    <w:lvl w:ilvl="2" w:tplc="39943592">
      <w:numFmt w:val="bullet"/>
      <w:lvlText w:val="•"/>
      <w:lvlJc w:val="left"/>
      <w:pPr>
        <w:ind w:left="3129" w:hanging="707"/>
      </w:pPr>
      <w:rPr>
        <w:rFonts w:hint="default"/>
        <w:lang w:val="ru-RU" w:eastAsia="en-US" w:bidi="ar-SA"/>
      </w:rPr>
    </w:lvl>
    <w:lvl w:ilvl="3" w:tplc="9E942792">
      <w:numFmt w:val="bullet"/>
      <w:lvlText w:val="•"/>
      <w:lvlJc w:val="left"/>
      <w:pPr>
        <w:ind w:left="3923" w:hanging="707"/>
      </w:pPr>
      <w:rPr>
        <w:rFonts w:hint="default"/>
        <w:lang w:val="ru-RU" w:eastAsia="en-US" w:bidi="ar-SA"/>
      </w:rPr>
    </w:lvl>
    <w:lvl w:ilvl="4" w:tplc="93280B10">
      <w:numFmt w:val="bullet"/>
      <w:lvlText w:val="•"/>
      <w:lvlJc w:val="left"/>
      <w:pPr>
        <w:ind w:left="4718" w:hanging="707"/>
      </w:pPr>
      <w:rPr>
        <w:rFonts w:hint="default"/>
        <w:lang w:val="ru-RU" w:eastAsia="en-US" w:bidi="ar-SA"/>
      </w:rPr>
    </w:lvl>
    <w:lvl w:ilvl="5" w:tplc="BA584770">
      <w:numFmt w:val="bullet"/>
      <w:lvlText w:val="•"/>
      <w:lvlJc w:val="left"/>
      <w:pPr>
        <w:ind w:left="5513" w:hanging="707"/>
      </w:pPr>
      <w:rPr>
        <w:rFonts w:hint="default"/>
        <w:lang w:val="ru-RU" w:eastAsia="en-US" w:bidi="ar-SA"/>
      </w:rPr>
    </w:lvl>
    <w:lvl w:ilvl="6" w:tplc="051C6A84">
      <w:numFmt w:val="bullet"/>
      <w:lvlText w:val="•"/>
      <w:lvlJc w:val="left"/>
      <w:pPr>
        <w:ind w:left="6307" w:hanging="707"/>
      </w:pPr>
      <w:rPr>
        <w:rFonts w:hint="default"/>
        <w:lang w:val="ru-RU" w:eastAsia="en-US" w:bidi="ar-SA"/>
      </w:rPr>
    </w:lvl>
    <w:lvl w:ilvl="7" w:tplc="EB444C40">
      <w:numFmt w:val="bullet"/>
      <w:lvlText w:val="•"/>
      <w:lvlJc w:val="left"/>
      <w:pPr>
        <w:ind w:left="7102" w:hanging="707"/>
      </w:pPr>
      <w:rPr>
        <w:rFonts w:hint="default"/>
        <w:lang w:val="ru-RU" w:eastAsia="en-US" w:bidi="ar-SA"/>
      </w:rPr>
    </w:lvl>
    <w:lvl w:ilvl="8" w:tplc="B3BA75C2">
      <w:numFmt w:val="bullet"/>
      <w:lvlText w:val="•"/>
      <w:lvlJc w:val="left"/>
      <w:pPr>
        <w:ind w:left="7896" w:hanging="707"/>
      </w:pPr>
      <w:rPr>
        <w:rFonts w:hint="default"/>
        <w:lang w:val="ru-RU" w:eastAsia="en-US" w:bidi="ar-SA"/>
      </w:rPr>
    </w:lvl>
  </w:abstractNum>
  <w:abstractNum w:abstractNumId="3">
    <w:nsid w:val="694D6C9D"/>
    <w:multiLevelType w:val="hybridMultilevel"/>
    <w:tmpl w:val="3014ED9E"/>
    <w:lvl w:ilvl="0" w:tplc="8C0E5B6C">
      <w:start w:val="1"/>
      <w:numFmt w:val="decimal"/>
      <w:lvlText w:val="%1."/>
      <w:lvlJc w:val="left"/>
      <w:pPr>
        <w:ind w:left="1306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5E4DC4">
      <w:numFmt w:val="bullet"/>
      <w:lvlText w:val="•"/>
      <w:lvlJc w:val="left"/>
      <w:pPr>
        <w:ind w:left="2118" w:hanging="480"/>
      </w:pPr>
      <w:rPr>
        <w:rFonts w:hint="default"/>
        <w:lang w:val="ru-RU" w:eastAsia="en-US" w:bidi="ar-SA"/>
      </w:rPr>
    </w:lvl>
    <w:lvl w:ilvl="2" w:tplc="E9F26590">
      <w:numFmt w:val="bullet"/>
      <w:lvlText w:val="•"/>
      <w:lvlJc w:val="left"/>
      <w:pPr>
        <w:ind w:left="2937" w:hanging="480"/>
      </w:pPr>
      <w:rPr>
        <w:rFonts w:hint="default"/>
        <w:lang w:val="ru-RU" w:eastAsia="en-US" w:bidi="ar-SA"/>
      </w:rPr>
    </w:lvl>
    <w:lvl w:ilvl="3" w:tplc="9FE834A2">
      <w:numFmt w:val="bullet"/>
      <w:lvlText w:val="•"/>
      <w:lvlJc w:val="left"/>
      <w:pPr>
        <w:ind w:left="3755" w:hanging="480"/>
      </w:pPr>
      <w:rPr>
        <w:rFonts w:hint="default"/>
        <w:lang w:val="ru-RU" w:eastAsia="en-US" w:bidi="ar-SA"/>
      </w:rPr>
    </w:lvl>
    <w:lvl w:ilvl="4" w:tplc="9ECA41B4">
      <w:numFmt w:val="bullet"/>
      <w:lvlText w:val="•"/>
      <w:lvlJc w:val="left"/>
      <w:pPr>
        <w:ind w:left="4574" w:hanging="480"/>
      </w:pPr>
      <w:rPr>
        <w:rFonts w:hint="default"/>
        <w:lang w:val="ru-RU" w:eastAsia="en-US" w:bidi="ar-SA"/>
      </w:rPr>
    </w:lvl>
    <w:lvl w:ilvl="5" w:tplc="1504BD1E">
      <w:numFmt w:val="bullet"/>
      <w:lvlText w:val="•"/>
      <w:lvlJc w:val="left"/>
      <w:pPr>
        <w:ind w:left="5393" w:hanging="480"/>
      </w:pPr>
      <w:rPr>
        <w:rFonts w:hint="default"/>
        <w:lang w:val="ru-RU" w:eastAsia="en-US" w:bidi="ar-SA"/>
      </w:rPr>
    </w:lvl>
    <w:lvl w:ilvl="6" w:tplc="A8DEE670">
      <w:numFmt w:val="bullet"/>
      <w:lvlText w:val="•"/>
      <w:lvlJc w:val="left"/>
      <w:pPr>
        <w:ind w:left="6211" w:hanging="480"/>
      </w:pPr>
      <w:rPr>
        <w:rFonts w:hint="default"/>
        <w:lang w:val="ru-RU" w:eastAsia="en-US" w:bidi="ar-SA"/>
      </w:rPr>
    </w:lvl>
    <w:lvl w:ilvl="7" w:tplc="F8BCE2AC">
      <w:numFmt w:val="bullet"/>
      <w:lvlText w:val="•"/>
      <w:lvlJc w:val="left"/>
      <w:pPr>
        <w:ind w:left="7030" w:hanging="480"/>
      </w:pPr>
      <w:rPr>
        <w:rFonts w:hint="default"/>
        <w:lang w:val="ru-RU" w:eastAsia="en-US" w:bidi="ar-SA"/>
      </w:rPr>
    </w:lvl>
    <w:lvl w:ilvl="8" w:tplc="71E27D40">
      <w:numFmt w:val="bullet"/>
      <w:lvlText w:val="•"/>
      <w:lvlJc w:val="left"/>
      <w:pPr>
        <w:ind w:left="7848" w:hanging="480"/>
      </w:pPr>
      <w:rPr>
        <w:rFonts w:hint="default"/>
        <w:lang w:val="ru-RU" w:eastAsia="en-US" w:bidi="ar-SA"/>
      </w:rPr>
    </w:lvl>
  </w:abstractNum>
  <w:abstractNum w:abstractNumId="4">
    <w:nsid w:val="6ED81AA4"/>
    <w:multiLevelType w:val="hybridMultilevel"/>
    <w:tmpl w:val="263073EA"/>
    <w:lvl w:ilvl="0" w:tplc="61E064E4">
      <w:start w:val="1"/>
      <w:numFmt w:val="decimal"/>
      <w:lvlText w:val="%1."/>
      <w:lvlJc w:val="left"/>
      <w:pPr>
        <w:ind w:left="153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5C93E2">
      <w:numFmt w:val="bullet"/>
      <w:lvlText w:val="•"/>
      <w:lvlJc w:val="left"/>
      <w:pPr>
        <w:ind w:left="2334" w:hanging="707"/>
      </w:pPr>
      <w:rPr>
        <w:rFonts w:hint="default"/>
        <w:lang w:val="ru-RU" w:eastAsia="en-US" w:bidi="ar-SA"/>
      </w:rPr>
    </w:lvl>
    <w:lvl w:ilvl="2" w:tplc="C75A652A">
      <w:numFmt w:val="bullet"/>
      <w:lvlText w:val="•"/>
      <w:lvlJc w:val="left"/>
      <w:pPr>
        <w:ind w:left="3129" w:hanging="707"/>
      </w:pPr>
      <w:rPr>
        <w:rFonts w:hint="default"/>
        <w:lang w:val="ru-RU" w:eastAsia="en-US" w:bidi="ar-SA"/>
      </w:rPr>
    </w:lvl>
    <w:lvl w:ilvl="3" w:tplc="5992C918">
      <w:numFmt w:val="bullet"/>
      <w:lvlText w:val="•"/>
      <w:lvlJc w:val="left"/>
      <w:pPr>
        <w:ind w:left="3923" w:hanging="707"/>
      </w:pPr>
      <w:rPr>
        <w:rFonts w:hint="default"/>
        <w:lang w:val="ru-RU" w:eastAsia="en-US" w:bidi="ar-SA"/>
      </w:rPr>
    </w:lvl>
    <w:lvl w:ilvl="4" w:tplc="20A25F82">
      <w:numFmt w:val="bullet"/>
      <w:lvlText w:val="•"/>
      <w:lvlJc w:val="left"/>
      <w:pPr>
        <w:ind w:left="4718" w:hanging="707"/>
      </w:pPr>
      <w:rPr>
        <w:rFonts w:hint="default"/>
        <w:lang w:val="ru-RU" w:eastAsia="en-US" w:bidi="ar-SA"/>
      </w:rPr>
    </w:lvl>
    <w:lvl w:ilvl="5" w:tplc="8AFC915A">
      <w:numFmt w:val="bullet"/>
      <w:lvlText w:val="•"/>
      <w:lvlJc w:val="left"/>
      <w:pPr>
        <w:ind w:left="5513" w:hanging="707"/>
      </w:pPr>
      <w:rPr>
        <w:rFonts w:hint="default"/>
        <w:lang w:val="ru-RU" w:eastAsia="en-US" w:bidi="ar-SA"/>
      </w:rPr>
    </w:lvl>
    <w:lvl w:ilvl="6" w:tplc="AA96E296">
      <w:numFmt w:val="bullet"/>
      <w:lvlText w:val="•"/>
      <w:lvlJc w:val="left"/>
      <w:pPr>
        <w:ind w:left="6307" w:hanging="707"/>
      </w:pPr>
      <w:rPr>
        <w:rFonts w:hint="default"/>
        <w:lang w:val="ru-RU" w:eastAsia="en-US" w:bidi="ar-SA"/>
      </w:rPr>
    </w:lvl>
    <w:lvl w:ilvl="7" w:tplc="486E14B0">
      <w:numFmt w:val="bullet"/>
      <w:lvlText w:val="•"/>
      <w:lvlJc w:val="left"/>
      <w:pPr>
        <w:ind w:left="7102" w:hanging="707"/>
      </w:pPr>
      <w:rPr>
        <w:rFonts w:hint="default"/>
        <w:lang w:val="ru-RU" w:eastAsia="en-US" w:bidi="ar-SA"/>
      </w:rPr>
    </w:lvl>
    <w:lvl w:ilvl="8" w:tplc="21FAED18">
      <w:numFmt w:val="bullet"/>
      <w:lvlText w:val="•"/>
      <w:lvlJc w:val="left"/>
      <w:pPr>
        <w:ind w:left="7896" w:hanging="7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696B"/>
    <w:rsid w:val="0020696B"/>
    <w:rsid w:val="006B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9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696B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0696B"/>
    <w:pPr>
      <w:ind w:left="118" w:right="124" w:firstLine="709"/>
      <w:jc w:val="both"/>
      <w:outlineLvl w:val="1"/>
    </w:pPr>
    <w:rPr>
      <w:sz w:val="29"/>
      <w:szCs w:val="29"/>
    </w:rPr>
  </w:style>
  <w:style w:type="paragraph" w:customStyle="1" w:styleId="Heading2">
    <w:name w:val="Heading 2"/>
    <w:basedOn w:val="a"/>
    <w:uiPriority w:val="1"/>
    <w:qFormat/>
    <w:rsid w:val="0020696B"/>
    <w:pPr>
      <w:ind w:left="827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0696B"/>
    <w:pPr>
      <w:ind w:left="118" w:right="1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0696B"/>
  </w:style>
  <w:style w:type="paragraph" w:styleId="a5">
    <w:name w:val="Balloon Text"/>
    <w:basedOn w:val="a"/>
    <w:link w:val="a6"/>
    <w:uiPriority w:val="99"/>
    <w:semiHidden/>
    <w:unhideWhenUsed/>
    <w:rsid w:val="006B5F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F5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region-im.ru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7" Type="http://schemas.openxmlformats.org/officeDocument/2006/relationships/hyperlink" Target="http://altairegion-im.ru/" TargetMode="External"/><Relationship Id="rId12" Type="http://schemas.openxmlformats.org/officeDocument/2006/relationships/hyperlink" Target="https://rosreestr.ru/wps/portal/cc_ib_svedFDGKO" TargetMode="External"/><Relationship Id="rId17" Type="http://schemas.openxmlformats.org/officeDocument/2006/relationships/hyperlink" Target="http://altkadastr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tkadastr.ru/" TargetMode="External"/><Relationship Id="rId11" Type="http://schemas.openxmlformats.org/officeDocument/2006/relationships/hyperlink" Target="http://altairegion-im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osreestr.ru/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10" Type="http://schemas.openxmlformats.org/officeDocument/2006/relationships/hyperlink" Target="http://mfc22.ru/" TargetMode="External"/><Relationship Id="rId19" Type="http://schemas.openxmlformats.org/officeDocument/2006/relationships/hyperlink" Target="http://altkadastr.ru/upload/%D0%9E%D1%82%D0%B4%D0%B5%D0%BB%20%D0%BE%D1%86%D0%B5%D0%BD%D0%BA%D0%B8/Prilozhenie%201.%20Iskhodnye%20dannye.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kadastr@altkadastr.ru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rosreestr.ru/wps/portal/online_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1300</Words>
  <Characters>7413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BUH</cp:lastModifiedBy>
  <cp:revision>2</cp:revision>
  <dcterms:created xsi:type="dcterms:W3CDTF">2021-07-05T05:47:00Z</dcterms:created>
  <dcterms:modified xsi:type="dcterms:W3CDTF">2021-07-05T05:47:00Z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2021-07-05T00:00:00Z</vt:filetime>
  </property>
</Properties>
</file>